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B23B9" w14:textId="77777777" w:rsidR="008F78CB" w:rsidRPr="00E57EBE" w:rsidRDefault="008F78CB" w:rsidP="008F78CB">
      <w:pPr>
        <w:pStyle w:val="Docketnumber"/>
        <w:rPr>
          <w:sz w:val="24"/>
          <w:szCs w:val="24"/>
        </w:rPr>
      </w:pPr>
      <w:r w:rsidRPr="00E57EBE">
        <w:rPr>
          <w:sz w:val="24"/>
          <w:szCs w:val="24"/>
        </w:rPr>
        <w:t xml:space="preserve">DOCKET NO.  </w:t>
      </w:r>
      <w:r>
        <w:rPr>
          <w:sz w:val="24"/>
          <w:szCs w:val="24"/>
        </w:rPr>
        <w:t>50014</w:t>
      </w:r>
    </w:p>
    <w:p w14:paraId="7F366D69" w14:textId="77777777" w:rsidR="008F78CB" w:rsidRPr="001E0547" w:rsidRDefault="008F78CB" w:rsidP="008F78CB">
      <w:pPr>
        <w:jc w:val="center"/>
        <w:rPr>
          <w:b/>
        </w:rPr>
      </w:pPr>
    </w:p>
    <w:tbl>
      <w:tblPr>
        <w:tblW w:w="9611" w:type="dxa"/>
        <w:tblLook w:val="01E0" w:firstRow="1" w:lastRow="1" w:firstColumn="1" w:lastColumn="1" w:noHBand="0" w:noVBand="0"/>
      </w:tblPr>
      <w:tblGrid>
        <w:gridCol w:w="4539"/>
        <w:gridCol w:w="362"/>
        <w:gridCol w:w="4710"/>
      </w:tblGrid>
      <w:tr w:rsidR="008F78CB" w:rsidRPr="00D75599" w14:paraId="214193C7" w14:textId="77777777" w:rsidTr="000B19D8">
        <w:trPr>
          <w:trHeight w:val="1387"/>
        </w:trPr>
        <w:tc>
          <w:tcPr>
            <w:tcW w:w="4539" w:type="dxa"/>
          </w:tcPr>
          <w:p w14:paraId="66104310" w14:textId="77777777" w:rsidR="008F78CB" w:rsidRPr="00646B9C" w:rsidRDefault="008F78CB" w:rsidP="000B19D8">
            <w:pPr>
              <w:jc w:val="left"/>
              <w:rPr>
                <w:rFonts w:ascii="Times New Roman Bold" w:hAnsi="Times New Roman Bold"/>
                <w:b/>
                <w:caps/>
              </w:rPr>
            </w:pPr>
            <w:r w:rsidRPr="00EA32EA">
              <w:rPr>
                <w:b/>
              </w:rPr>
              <w:t xml:space="preserve">APPLICATION OF </w:t>
            </w:r>
            <w:r>
              <w:rPr>
                <w:b/>
              </w:rPr>
              <w:t>BIG WOOD SPRINGS WATER SYSTEM FOR A PRICE INDEX RATE ADJUSTMENT</w:t>
            </w:r>
          </w:p>
        </w:tc>
        <w:tc>
          <w:tcPr>
            <w:tcW w:w="362" w:type="dxa"/>
          </w:tcPr>
          <w:p w14:paraId="18E9A8A3" w14:textId="77777777" w:rsidR="008F78CB" w:rsidRPr="00D75599" w:rsidRDefault="008F78CB" w:rsidP="000B19D8">
            <w:pPr>
              <w:rPr>
                <w:b/>
              </w:rPr>
            </w:pPr>
            <w:r w:rsidRPr="00D75599">
              <w:rPr>
                <w:b/>
              </w:rPr>
              <w:t>§</w:t>
            </w:r>
          </w:p>
          <w:p w14:paraId="56F7374D" w14:textId="77777777" w:rsidR="008F78CB" w:rsidRPr="00D75599" w:rsidRDefault="008F78CB" w:rsidP="000B19D8">
            <w:pPr>
              <w:rPr>
                <w:b/>
              </w:rPr>
            </w:pPr>
            <w:r w:rsidRPr="00D75599">
              <w:rPr>
                <w:b/>
              </w:rPr>
              <w:t>§</w:t>
            </w:r>
          </w:p>
          <w:p w14:paraId="651166C1" w14:textId="77777777" w:rsidR="008F78CB" w:rsidRPr="00D75599" w:rsidRDefault="008F78CB" w:rsidP="000B19D8">
            <w:pPr>
              <w:rPr>
                <w:b/>
              </w:rPr>
            </w:pPr>
            <w:r w:rsidRPr="00D75599">
              <w:rPr>
                <w:b/>
              </w:rPr>
              <w:t>§</w:t>
            </w:r>
          </w:p>
        </w:tc>
        <w:tc>
          <w:tcPr>
            <w:tcW w:w="4710" w:type="dxa"/>
          </w:tcPr>
          <w:p w14:paraId="679FD586" w14:textId="77777777" w:rsidR="008F78CB" w:rsidRPr="00D75599" w:rsidRDefault="008F78CB" w:rsidP="000B19D8">
            <w:pPr>
              <w:pStyle w:val="Docketstyle"/>
              <w:spacing w:line="240" w:lineRule="auto"/>
              <w:jc w:val="center"/>
              <w:rPr>
                <w:bCs/>
              </w:rPr>
            </w:pPr>
            <w:r w:rsidRPr="00D75599">
              <w:rPr>
                <w:bCs/>
              </w:rPr>
              <w:t>PUBLIC UTILITY COMMISSION</w:t>
            </w:r>
          </w:p>
          <w:p w14:paraId="79CF6698" w14:textId="77777777" w:rsidR="008F78CB" w:rsidRPr="00D75599" w:rsidRDefault="008F78CB" w:rsidP="000B19D8">
            <w:pPr>
              <w:pStyle w:val="Docketstyle"/>
              <w:spacing w:line="240" w:lineRule="auto"/>
              <w:jc w:val="center"/>
              <w:rPr>
                <w:bCs/>
              </w:rPr>
            </w:pPr>
          </w:p>
          <w:p w14:paraId="249FCB28" w14:textId="77777777" w:rsidR="008F78CB" w:rsidRPr="00D75599" w:rsidRDefault="008F78CB" w:rsidP="000B19D8">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1EBD7EF3" w14:textId="5FA3D13A" w:rsidR="003744AE" w:rsidRDefault="0068561E" w:rsidP="00AF3657">
      <w:pPr>
        <w:pStyle w:val="Documentheading"/>
        <w:rPr>
          <w:sz w:val="24"/>
          <w:szCs w:val="24"/>
        </w:rPr>
      </w:pPr>
      <w:r w:rsidRPr="0068561E">
        <w:rPr>
          <w:sz w:val="24"/>
          <w:szCs w:val="24"/>
        </w:rPr>
        <w:t xml:space="preserve">COMMISSION STAFF’S </w:t>
      </w:r>
      <w:r w:rsidR="00872227">
        <w:rPr>
          <w:sz w:val="24"/>
          <w:szCs w:val="24"/>
        </w:rPr>
        <w:t>THIRD</w:t>
      </w:r>
      <w:r w:rsidR="004D4487">
        <w:rPr>
          <w:sz w:val="24"/>
          <w:szCs w:val="24"/>
        </w:rPr>
        <w:t xml:space="preserve"> </w:t>
      </w:r>
      <w:r w:rsidRPr="0068561E">
        <w:rPr>
          <w:sz w:val="24"/>
          <w:szCs w:val="24"/>
        </w:rPr>
        <w:t>REQUEST FOR EXTENSION</w:t>
      </w:r>
    </w:p>
    <w:p w14:paraId="4ECC3656" w14:textId="77777777" w:rsidR="0068561E" w:rsidRDefault="0068561E" w:rsidP="00AF3657">
      <w:pPr>
        <w:pStyle w:val="Documentheading"/>
      </w:pPr>
    </w:p>
    <w:p w14:paraId="66BC05C5" w14:textId="3F1795E2"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w:t>
      </w:r>
      <w:r w:rsidR="00AE3211">
        <w:rPr>
          <w:b w:val="0"/>
          <w:sz w:val="24"/>
          <w:szCs w:val="24"/>
        </w:rPr>
        <w:t>Staff</w:t>
      </w:r>
      <w:r w:rsidRPr="00DF0F91">
        <w:rPr>
          <w:b w:val="0"/>
          <w:sz w:val="24"/>
          <w:szCs w:val="24"/>
        </w:rPr>
        <w:t>), r</w:t>
      </w:r>
      <w:r>
        <w:rPr>
          <w:b w:val="0"/>
          <w:sz w:val="24"/>
          <w:szCs w:val="24"/>
        </w:rPr>
        <w:t>epresenting the public interest</w:t>
      </w:r>
      <w:r w:rsidR="000135BA">
        <w:rPr>
          <w:b w:val="0"/>
          <w:sz w:val="24"/>
          <w:szCs w:val="24"/>
        </w:rPr>
        <w:t>,</w:t>
      </w:r>
      <w:r>
        <w:rPr>
          <w:b w:val="0"/>
          <w:sz w:val="24"/>
          <w:szCs w:val="24"/>
        </w:rPr>
        <w:t xml:space="preserve"> and </w:t>
      </w:r>
      <w:r w:rsidR="0068561E" w:rsidRPr="0068561E">
        <w:rPr>
          <w:b w:val="0"/>
          <w:sz w:val="24"/>
          <w:szCs w:val="24"/>
        </w:rPr>
        <w:t xml:space="preserve">files this </w:t>
      </w:r>
      <w:r w:rsidR="00872227">
        <w:rPr>
          <w:b w:val="0"/>
          <w:sz w:val="24"/>
          <w:szCs w:val="24"/>
        </w:rPr>
        <w:t>Third</w:t>
      </w:r>
      <w:r w:rsidR="004D4487">
        <w:rPr>
          <w:b w:val="0"/>
          <w:sz w:val="24"/>
          <w:szCs w:val="24"/>
        </w:rPr>
        <w:t xml:space="preserve"> </w:t>
      </w:r>
      <w:r w:rsidR="0068561E" w:rsidRPr="0068561E">
        <w:rPr>
          <w:b w:val="0"/>
          <w:sz w:val="24"/>
          <w:szCs w:val="24"/>
        </w:rPr>
        <w:t>Request for Extension and would show the following</w:t>
      </w:r>
      <w:r>
        <w:rPr>
          <w:b w:val="0"/>
          <w:sz w:val="24"/>
          <w:szCs w:val="24"/>
        </w:rPr>
        <w:t>:</w:t>
      </w:r>
    </w:p>
    <w:p w14:paraId="56363A12" w14:textId="77777777" w:rsidR="00DF63CD" w:rsidRDefault="00DF63CD" w:rsidP="007C29CA">
      <w:pPr>
        <w:spacing w:line="360" w:lineRule="auto"/>
      </w:pPr>
    </w:p>
    <w:p w14:paraId="795EA6C4" w14:textId="77777777" w:rsidR="00DF63CD" w:rsidRDefault="00DF63CD" w:rsidP="00B66DE3">
      <w:pPr>
        <w:pStyle w:val="ListParagraph"/>
        <w:numPr>
          <w:ilvl w:val="0"/>
          <w:numId w:val="10"/>
        </w:numPr>
        <w:spacing w:line="360" w:lineRule="auto"/>
        <w:ind w:left="720"/>
        <w:jc w:val="center"/>
        <w:rPr>
          <w:b/>
        </w:rPr>
      </w:pPr>
      <w:r>
        <w:rPr>
          <w:b/>
        </w:rPr>
        <w:t>BACKGROUND</w:t>
      </w:r>
    </w:p>
    <w:p w14:paraId="3F30B26D" w14:textId="31D048F8" w:rsidR="00DF63CD" w:rsidRDefault="00F63C91" w:rsidP="00E145D4">
      <w:pPr>
        <w:spacing w:line="360" w:lineRule="auto"/>
        <w:ind w:firstLine="720"/>
      </w:pPr>
      <w:r>
        <w:t xml:space="preserve">On </w:t>
      </w:r>
      <w:r w:rsidR="009B7440">
        <w:t>September 17</w:t>
      </w:r>
      <w:r w:rsidR="00D415B1">
        <w:t>, 201</w:t>
      </w:r>
      <w:r w:rsidR="00462CD1">
        <w:t>9</w:t>
      </w:r>
      <w:r w:rsidR="00D415B1">
        <w:t xml:space="preserve">, </w:t>
      </w:r>
      <w:r w:rsidR="009B7440">
        <w:t>Big Wood Springs Water System (</w:t>
      </w:r>
      <w:r w:rsidR="00B66DE3">
        <w:t>Applicant</w:t>
      </w:r>
      <w:r w:rsidR="009B7440">
        <w:t xml:space="preserve">) </w:t>
      </w:r>
      <w:r w:rsidR="00FF1F01">
        <w:t>filed an a</w:t>
      </w:r>
      <w:r w:rsidR="00E145D4">
        <w:t xml:space="preserve">pplication for a rate adjustment </w:t>
      </w:r>
      <w:r w:rsidR="0000791F">
        <w:t>under</w:t>
      </w:r>
      <w:r w:rsidR="00E145D4">
        <w:t xml:space="preserve"> Tex</w:t>
      </w:r>
      <w:r w:rsidR="00796446">
        <w:t>as</w:t>
      </w:r>
      <w:r w:rsidR="00E145D4">
        <w:t xml:space="preserve"> Water Code </w:t>
      </w:r>
      <w:r w:rsidR="00ED1EB1">
        <w:t xml:space="preserve">(TWC) </w:t>
      </w:r>
      <w:r w:rsidR="00E145D4">
        <w:t>§</w:t>
      </w:r>
      <w:r w:rsidR="009B7440">
        <w:t xml:space="preserve"> </w:t>
      </w:r>
      <w:r w:rsidR="0065501F">
        <w:t>13.1872 and</w:t>
      </w:r>
      <w:r w:rsidR="00E145D4">
        <w:t xml:space="preserve"> 16 Tex</w:t>
      </w:r>
      <w:r w:rsidR="00E502A6">
        <w:t>as</w:t>
      </w:r>
      <w:r w:rsidR="00E145D4">
        <w:t xml:space="preserve"> Admin</w:t>
      </w:r>
      <w:r w:rsidR="00E502A6">
        <w:t>istrative</w:t>
      </w:r>
      <w:r w:rsidR="00E145D4">
        <w:t xml:space="preserve"> Code </w:t>
      </w:r>
      <w:r w:rsidR="00E502A6">
        <w:t xml:space="preserve">(TAC) </w:t>
      </w:r>
      <w:r w:rsidR="009C1C3E">
        <w:t>§</w:t>
      </w:r>
      <w:r w:rsidR="009B7440">
        <w:t xml:space="preserve"> </w:t>
      </w:r>
      <w:r w:rsidR="009C1C3E">
        <w:t>24.49</w:t>
      </w:r>
      <w:r w:rsidR="00E145D4">
        <w:t>.</w:t>
      </w:r>
    </w:p>
    <w:p w14:paraId="7F301C3D" w14:textId="2CAD385E" w:rsidR="00886ACB" w:rsidRDefault="00886ACB" w:rsidP="00846061">
      <w:pPr>
        <w:spacing w:line="360" w:lineRule="auto"/>
        <w:ind w:firstLine="720"/>
      </w:pPr>
      <w:r>
        <w:t xml:space="preserve">On October 23, 2019, the Administrative Law Judge (ALJ) issued Order No. 3 requesting clarification from Staff on the legal name of the Applicant and issue a new tariff with the correct name, if applicable, by October 30, 2019.  Staff filed a Request for Extension on October 29, 2019 to work with </w:t>
      </w:r>
      <w:r w:rsidR="00796446">
        <w:t xml:space="preserve">the </w:t>
      </w:r>
      <w:r>
        <w:t>Applicant.  Order No. 4 issued by the ALJ granted the extension and extended the deadline to respond to Order No. 3 by November 13, 2019.</w:t>
      </w:r>
    </w:p>
    <w:p w14:paraId="4E8046EE" w14:textId="0D6FF124" w:rsidR="00886ACB" w:rsidRDefault="00872227" w:rsidP="00886ACB">
      <w:pPr>
        <w:spacing w:line="360" w:lineRule="auto"/>
        <w:ind w:firstLine="720"/>
      </w:pPr>
      <w:r>
        <w:t xml:space="preserve">In its response to Order No. 3 filed on December 11, 2019, Staff indicated that it was unable to clarify the legal name of the utility in this docket and recommended </w:t>
      </w:r>
      <w:r w:rsidR="00796446">
        <w:t>that the Applicant</w:t>
      </w:r>
      <w:r>
        <w:t xml:space="preserve"> withdraw its application until </w:t>
      </w:r>
      <w:r w:rsidR="00796446">
        <w:t>it</w:t>
      </w:r>
      <w:r>
        <w:t xml:space="preserve"> could establish </w:t>
      </w:r>
      <w:r w:rsidR="00796446">
        <w:t>the</w:t>
      </w:r>
      <w:r>
        <w:t xml:space="preserve"> legal name and ownership</w:t>
      </w:r>
      <w:r w:rsidR="00796446">
        <w:t xml:space="preserve"> of the utility</w:t>
      </w:r>
      <w:r>
        <w:t xml:space="preserve">. In Order No. 6 filed on January 8, 2020, the ALJ requested that the </w:t>
      </w:r>
      <w:r w:rsidR="00796446">
        <w:t>A</w:t>
      </w:r>
      <w:r>
        <w:t xml:space="preserve">pplicant file proof of ownership of the utility requesting a class D rate adjustment and provide the name of the utility that should be reflected on the tariff for the utility and certificate of convenience and necessity number 12367. On February 6, 2020, </w:t>
      </w:r>
      <w:r w:rsidR="00796446">
        <w:t>the Applicant</w:t>
      </w:r>
      <w:r>
        <w:t xml:space="preserve"> filed its response to Order No. 6.</w:t>
      </w:r>
    </w:p>
    <w:p w14:paraId="4C46DC30" w14:textId="1FB47A2B" w:rsidR="00205B5A" w:rsidRDefault="004D4487" w:rsidP="00886ACB">
      <w:pPr>
        <w:spacing w:line="360" w:lineRule="auto"/>
        <w:ind w:firstLine="720"/>
      </w:pPr>
      <w:r>
        <w:t xml:space="preserve">Order No. </w:t>
      </w:r>
      <w:r w:rsidR="00872227">
        <w:t>7</w:t>
      </w:r>
      <w:r>
        <w:t xml:space="preserve"> issued by the ALJ</w:t>
      </w:r>
      <w:r w:rsidR="00220993">
        <w:t xml:space="preserve"> </w:t>
      </w:r>
      <w:r w:rsidR="00872227">
        <w:t xml:space="preserve">on April 9, 2020, directed Staff to </w:t>
      </w:r>
      <w:r w:rsidR="00BA2217">
        <w:t xml:space="preserve">files </w:t>
      </w:r>
      <w:r w:rsidR="00872227">
        <w:t>comment</w:t>
      </w:r>
      <w:r w:rsidR="00BA2217">
        <w:t>s</w:t>
      </w:r>
      <w:r w:rsidR="00872227">
        <w:t xml:space="preserve"> on </w:t>
      </w:r>
      <w:r w:rsidR="00BA2217">
        <w:t>the Applicant’s</w:t>
      </w:r>
      <w:r w:rsidR="00872227">
        <w:t xml:space="preserve"> response on or by April 24, 2020, that include an analysis on sufficiency of the application. </w:t>
      </w:r>
      <w:r>
        <w:t xml:space="preserve">  </w:t>
      </w:r>
      <w:r w:rsidR="00216C66">
        <w:t>Therefore, this pleading is timely filed.</w:t>
      </w:r>
    </w:p>
    <w:p w14:paraId="040221F5" w14:textId="2A2DF539" w:rsidR="00886ACB" w:rsidRDefault="00886ACB">
      <w:pPr>
        <w:jc w:val="left"/>
      </w:pPr>
      <w:r>
        <w:br w:type="page"/>
      </w:r>
    </w:p>
    <w:p w14:paraId="3534AC27" w14:textId="77777777" w:rsidR="00392982" w:rsidRDefault="00392982" w:rsidP="00392982">
      <w:pPr>
        <w:pStyle w:val="ListParagraph"/>
        <w:numPr>
          <w:ilvl w:val="0"/>
          <w:numId w:val="10"/>
        </w:numPr>
        <w:spacing w:line="360" w:lineRule="auto"/>
        <w:jc w:val="center"/>
        <w:rPr>
          <w:b/>
        </w:rPr>
      </w:pPr>
      <w:r>
        <w:rPr>
          <w:b/>
        </w:rPr>
        <w:lastRenderedPageBreak/>
        <w:t>REQUEST FOR EXTENSION</w:t>
      </w:r>
    </w:p>
    <w:p w14:paraId="40BD1EA6" w14:textId="25455BFA" w:rsidR="00392982" w:rsidRDefault="00392982" w:rsidP="00392982">
      <w:pPr>
        <w:pStyle w:val="ListParagraph"/>
        <w:spacing w:line="360" w:lineRule="auto"/>
        <w:ind w:left="0"/>
        <w:rPr>
          <w:szCs w:val="24"/>
        </w:rPr>
      </w:pPr>
      <w:r>
        <w:rPr>
          <w:szCs w:val="24"/>
        </w:rPr>
        <w:tab/>
      </w:r>
      <w:r w:rsidRPr="000C70CB">
        <w:rPr>
          <w:szCs w:val="24"/>
        </w:rPr>
        <w:t xml:space="preserve">Pursuant to 16 </w:t>
      </w:r>
      <w:r>
        <w:rPr>
          <w:szCs w:val="24"/>
        </w:rPr>
        <w:t xml:space="preserve">TAC </w:t>
      </w:r>
      <w:r w:rsidRPr="000C70CB">
        <w:rPr>
          <w:szCs w:val="24"/>
        </w:rPr>
        <w:t>§ 22.4(b), Staff may request that the</w:t>
      </w:r>
      <w:r>
        <w:rPr>
          <w:szCs w:val="24"/>
        </w:rPr>
        <w:t xml:space="preserve"> </w:t>
      </w:r>
      <w:r w:rsidRPr="000C70CB">
        <w:rPr>
          <w:szCs w:val="24"/>
        </w:rPr>
        <w:t>time allowed for filing any</w:t>
      </w:r>
      <w:r>
        <w:rPr>
          <w:szCs w:val="24"/>
        </w:rPr>
        <w:t xml:space="preserve"> </w:t>
      </w:r>
      <w:r w:rsidRPr="000C70CB">
        <w:rPr>
          <w:szCs w:val="24"/>
        </w:rPr>
        <w:t>docume</w:t>
      </w:r>
      <w:r>
        <w:rPr>
          <w:szCs w:val="24"/>
        </w:rPr>
        <w:t>nts be extended for good cause.</w:t>
      </w:r>
      <w:r w:rsidR="000734A9">
        <w:rPr>
          <w:szCs w:val="24"/>
        </w:rPr>
        <w:t xml:space="preserve"> </w:t>
      </w:r>
      <w:r w:rsidR="004D4487">
        <w:rPr>
          <w:szCs w:val="24"/>
        </w:rPr>
        <w:t xml:space="preserve"> </w:t>
      </w:r>
      <w:r w:rsidR="00174FA8">
        <w:t xml:space="preserve">In order to allow to further </w:t>
      </w:r>
      <w:r w:rsidR="004E5D7A">
        <w:t>review</w:t>
      </w:r>
      <w:r w:rsidR="00174FA8">
        <w:t xml:space="preserve"> the application</w:t>
      </w:r>
      <w:r w:rsidR="00174FA8">
        <w:rPr>
          <w:szCs w:val="24"/>
        </w:rPr>
        <w:t xml:space="preserve"> </w:t>
      </w:r>
      <w:r w:rsidR="004D4487">
        <w:rPr>
          <w:szCs w:val="24"/>
        </w:rPr>
        <w:t xml:space="preserve">Staff’s </w:t>
      </w:r>
      <w:r w:rsidR="004E5D7A">
        <w:rPr>
          <w:szCs w:val="24"/>
        </w:rPr>
        <w:t xml:space="preserve">requests an extension to file </w:t>
      </w:r>
      <w:r w:rsidR="004E5D7A">
        <w:t xml:space="preserve">an analysis on sufficiency until </w:t>
      </w:r>
      <w:r w:rsidR="00812C0E">
        <w:rPr>
          <w:szCs w:val="24"/>
        </w:rPr>
        <w:t>May 1, 2020</w:t>
      </w:r>
      <w:r w:rsidR="00F71134">
        <w:rPr>
          <w:szCs w:val="24"/>
        </w:rPr>
        <w:t>.</w:t>
      </w:r>
      <w:r w:rsidR="00BA2217">
        <w:rPr>
          <w:szCs w:val="24"/>
        </w:rPr>
        <w:t xml:space="preserve">  Staff has conferred with counsel for the Applicant who indicated that the Applicant is unopposed to the requested extension.</w:t>
      </w:r>
    </w:p>
    <w:p w14:paraId="2C2281C2" w14:textId="77777777" w:rsidR="00392982" w:rsidRDefault="00392982" w:rsidP="00392982">
      <w:pPr>
        <w:pStyle w:val="ListParagraph"/>
        <w:spacing w:line="360" w:lineRule="auto"/>
        <w:ind w:left="0"/>
        <w:rPr>
          <w:szCs w:val="24"/>
        </w:rPr>
      </w:pPr>
    </w:p>
    <w:p w14:paraId="33D48DFD" w14:textId="77777777" w:rsidR="00B52BE5" w:rsidRPr="00B52BE5" w:rsidRDefault="00B52BE5" w:rsidP="00B66DE3">
      <w:pPr>
        <w:pStyle w:val="ListParagraph"/>
        <w:numPr>
          <w:ilvl w:val="0"/>
          <w:numId w:val="11"/>
        </w:numPr>
        <w:spacing w:line="360" w:lineRule="auto"/>
        <w:ind w:left="720"/>
        <w:jc w:val="center"/>
        <w:rPr>
          <w:b/>
        </w:rPr>
      </w:pPr>
      <w:r>
        <w:rPr>
          <w:b/>
        </w:rPr>
        <w:t>CONCLUSION</w:t>
      </w:r>
    </w:p>
    <w:p w14:paraId="5468DBDD" w14:textId="2E6C95C9" w:rsidR="00CB70B5" w:rsidRDefault="004D4487" w:rsidP="00B959A2">
      <w:pPr>
        <w:spacing w:line="360" w:lineRule="auto"/>
        <w:ind w:firstLine="720"/>
      </w:pPr>
      <w:r w:rsidRPr="00280E5C">
        <w:rPr>
          <w:szCs w:val="24"/>
        </w:rPr>
        <w:t xml:space="preserve">Staff respectfully requests an order consistent with the </w:t>
      </w:r>
      <w:r>
        <w:rPr>
          <w:szCs w:val="24"/>
        </w:rPr>
        <w:t>foregoing</w:t>
      </w:r>
      <w:r w:rsidR="00B959A2" w:rsidRPr="00B959A2">
        <w:t>.</w:t>
      </w:r>
    </w:p>
    <w:p w14:paraId="55C7925D" w14:textId="3B18F7DF" w:rsidR="00075F3B" w:rsidRDefault="00075F3B">
      <w:pPr>
        <w:jc w:val="left"/>
        <w:rPr>
          <w:bCs/>
          <w:szCs w:val="24"/>
        </w:rPr>
      </w:pPr>
    </w:p>
    <w:p w14:paraId="6446D4E5" w14:textId="2AAA850E" w:rsidR="003744AE" w:rsidRDefault="00FD4A4A" w:rsidP="00FD4A4A">
      <w:pPr>
        <w:spacing w:line="360" w:lineRule="auto"/>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1017BA">
        <w:rPr>
          <w:bCs/>
          <w:noProof/>
          <w:szCs w:val="24"/>
        </w:rPr>
        <w:t>April 23, 2020</w:t>
      </w:r>
      <w:r>
        <w:rPr>
          <w:bCs/>
          <w:szCs w:val="24"/>
        </w:rPr>
        <w:fldChar w:fldCharType="end"/>
      </w:r>
    </w:p>
    <w:p w14:paraId="0C62509A" w14:textId="77777777" w:rsidR="00FA7577" w:rsidRDefault="00FA7577" w:rsidP="00FD4A4A">
      <w:pPr>
        <w:spacing w:line="360" w:lineRule="auto"/>
        <w:rPr>
          <w:bCs/>
          <w:szCs w:val="24"/>
        </w:rPr>
      </w:pPr>
    </w:p>
    <w:p w14:paraId="32BADDA4" w14:textId="300B902D" w:rsidR="00075F3B" w:rsidRPr="00CF6528" w:rsidRDefault="00462CD1" w:rsidP="00075F3B">
      <w:pPr>
        <w:spacing w:line="480" w:lineRule="auto"/>
        <w:ind w:left="3600" w:firstLine="720"/>
        <w:rPr>
          <w:szCs w:val="24"/>
        </w:rPr>
      </w:pPr>
      <w:r>
        <w:rPr>
          <w:szCs w:val="24"/>
        </w:rPr>
        <w:t>Respectfully s</w:t>
      </w:r>
      <w:r w:rsidR="00075F3B" w:rsidRPr="00CF6528">
        <w:rPr>
          <w:szCs w:val="24"/>
        </w:rPr>
        <w:t>ubmitted,</w:t>
      </w:r>
    </w:p>
    <w:p w14:paraId="45D5B12C" w14:textId="77777777" w:rsidR="00075F3B" w:rsidRPr="00CF6528" w:rsidRDefault="00075F3B" w:rsidP="00075F3B">
      <w:pPr>
        <w:ind w:left="4320"/>
        <w:contextualSpacing/>
        <w:rPr>
          <w:b/>
          <w:szCs w:val="24"/>
        </w:rPr>
      </w:pPr>
      <w:r w:rsidRPr="00CF6528">
        <w:rPr>
          <w:b/>
          <w:szCs w:val="24"/>
        </w:rPr>
        <w:t xml:space="preserve">PUBLIC UTILITY COMMISSION OF TEXAS </w:t>
      </w:r>
    </w:p>
    <w:p w14:paraId="31FAC199" w14:textId="77777777" w:rsidR="00075F3B" w:rsidRPr="00CF6528" w:rsidRDefault="00075F3B" w:rsidP="00075F3B">
      <w:pPr>
        <w:ind w:left="4320"/>
        <w:contextualSpacing/>
        <w:jc w:val="left"/>
        <w:rPr>
          <w:b/>
          <w:szCs w:val="24"/>
        </w:rPr>
      </w:pPr>
      <w:r w:rsidRPr="00CF6528">
        <w:rPr>
          <w:b/>
          <w:szCs w:val="24"/>
        </w:rPr>
        <w:t>LEGAL DIVISION</w:t>
      </w:r>
    </w:p>
    <w:p w14:paraId="7BE1D189" w14:textId="77777777" w:rsidR="00075F3B" w:rsidRDefault="00075F3B" w:rsidP="00075F3B">
      <w:pPr>
        <w:tabs>
          <w:tab w:val="left" w:pos="5040"/>
        </w:tabs>
        <w:ind w:left="4320"/>
        <w:rPr>
          <w:szCs w:val="24"/>
        </w:rPr>
      </w:pPr>
    </w:p>
    <w:p w14:paraId="63FC60E7" w14:textId="77777777" w:rsidR="004E5D7A" w:rsidRPr="00856672" w:rsidRDefault="004E5D7A" w:rsidP="004E5D7A">
      <w:pPr>
        <w:keepNext/>
        <w:ind w:left="4320"/>
        <w:rPr>
          <w:szCs w:val="24"/>
        </w:rPr>
      </w:pPr>
      <w:r>
        <w:rPr>
          <w:szCs w:val="24"/>
        </w:rPr>
        <w:t>Rachelle Nicolette Robles</w:t>
      </w:r>
    </w:p>
    <w:p w14:paraId="641E7042" w14:textId="77777777" w:rsidR="004E5D7A" w:rsidRDefault="004E5D7A" w:rsidP="004E5D7A">
      <w:pPr>
        <w:pStyle w:val="Normaldouble"/>
        <w:spacing w:line="240" w:lineRule="auto"/>
        <w:ind w:left="4320"/>
        <w:jc w:val="left"/>
      </w:pPr>
      <w:r>
        <w:t xml:space="preserve">Division Director </w:t>
      </w:r>
    </w:p>
    <w:p w14:paraId="7EC574DB" w14:textId="77777777" w:rsidR="004E5D7A" w:rsidRDefault="004E5D7A" w:rsidP="004E5D7A">
      <w:pPr>
        <w:keepNext/>
        <w:ind w:left="4320"/>
        <w:rPr>
          <w:szCs w:val="24"/>
        </w:rPr>
      </w:pPr>
    </w:p>
    <w:p w14:paraId="7820F070" w14:textId="77777777" w:rsidR="004E5D7A" w:rsidRDefault="004E5D7A" w:rsidP="004E5D7A">
      <w:pPr>
        <w:keepNext/>
        <w:ind w:left="4320"/>
        <w:rPr>
          <w:szCs w:val="24"/>
        </w:rPr>
      </w:pPr>
      <w:r>
        <w:rPr>
          <w:szCs w:val="24"/>
        </w:rPr>
        <w:t xml:space="preserve">Eleanor </w:t>
      </w:r>
      <w:proofErr w:type="spellStart"/>
      <w:r>
        <w:rPr>
          <w:szCs w:val="24"/>
        </w:rPr>
        <w:t>D’Ambrosio</w:t>
      </w:r>
      <w:proofErr w:type="spellEnd"/>
    </w:p>
    <w:p w14:paraId="22B4F4B2" w14:textId="77777777" w:rsidR="004E5D7A" w:rsidRPr="00856672" w:rsidRDefault="004E5D7A" w:rsidP="004E5D7A">
      <w:pPr>
        <w:keepNext/>
        <w:ind w:left="4320"/>
        <w:rPr>
          <w:szCs w:val="24"/>
        </w:rPr>
      </w:pPr>
      <w:r w:rsidRPr="00856672">
        <w:rPr>
          <w:szCs w:val="24"/>
        </w:rPr>
        <w:t>Managing Attorney</w:t>
      </w:r>
    </w:p>
    <w:p w14:paraId="131C1BD2" w14:textId="77777777" w:rsidR="004E5D7A" w:rsidRPr="00856672" w:rsidRDefault="004E5D7A" w:rsidP="004E5D7A">
      <w:pPr>
        <w:keepNext/>
        <w:ind w:left="4320"/>
        <w:rPr>
          <w:szCs w:val="24"/>
        </w:rPr>
      </w:pPr>
    </w:p>
    <w:p w14:paraId="29CD5031" w14:textId="77777777" w:rsidR="008F78CB" w:rsidRDefault="008F78CB" w:rsidP="008F78CB">
      <w:pPr>
        <w:keepNext/>
        <w:ind w:left="4320"/>
      </w:pPr>
    </w:p>
    <w:p w14:paraId="3BC0FFB3" w14:textId="6793C4F5" w:rsidR="008F78CB" w:rsidRPr="00E54C38" w:rsidRDefault="008F78CB" w:rsidP="008F78CB">
      <w:pPr>
        <w:pStyle w:val="Normaldouble"/>
        <w:spacing w:line="240" w:lineRule="auto"/>
        <w:rPr>
          <w:u w:val="single"/>
        </w:rPr>
      </w:pPr>
      <w:r>
        <w:tab/>
      </w:r>
      <w:r>
        <w:tab/>
      </w:r>
      <w:r>
        <w:tab/>
      </w:r>
      <w:r>
        <w:tab/>
      </w:r>
      <w:r>
        <w:tab/>
      </w:r>
      <w:r>
        <w:tab/>
      </w:r>
      <w:bookmarkStart w:id="0" w:name="_Hlk38534674"/>
      <w:r w:rsidR="00E54C38" w:rsidRPr="00E54C38">
        <w:rPr>
          <w:u w:val="single"/>
        </w:rPr>
        <w:t xml:space="preserve">s/ Kourtnee Jinks               </w:t>
      </w:r>
      <w:r w:rsidR="00E54C38" w:rsidRPr="00E54C38">
        <w:rPr>
          <w:color w:val="FFFFFF" w:themeColor="background1"/>
          <w:u w:val="single"/>
        </w:rPr>
        <w:t>m</w:t>
      </w:r>
      <w:bookmarkEnd w:id="0"/>
    </w:p>
    <w:p w14:paraId="761E551C" w14:textId="77777777" w:rsidR="008F78CB" w:rsidRPr="00685143" w:rsidRDefault="008F78CB" w:rsidP="008F78CB">
      <w:pPr>
        <w:ind w:left="4320"/>
        <w:rPr>
          <w:rFonts w:eastAsia="Calibri"/>
        </w:rPr>
      </w:pPr>
      <w:r>
        <w:rPr>
          <w:rFonts w:eastAsia="Calibri"/>
        </w:rPr>
        <w:t>Kourtnee Jinks</w:t>
      </w:r>
    </w:p>
    <w:p w14:paraId="04B41746" w14:textId="77777777" w:rsidR="008F78CB" w:rsidRPr="009B400F" w:rsidRDefault="008F78CB" w:rsidP="008F78CB">
      <w:r w:rsidRPr="009B400F">
        <w:tab/>
      </w:r>
      <w:r w:rsidRPr="009B400F">
        <w:tab/>
      </w:r>
      <w:r w:rsidRPr="009B400F">
        <w:tab/>
      </w:r>
      <w:r w:rsidRPr="009B400F">
        <w:tab/>
      </w:r>
      <w:r w:rsidRPr="009B400F">
        <w:tab/>
      </w:r>
      <w:r w:rsidRPr="009B400F">
        <w:tab/>
        <w:t xml:space="preserve">State Bar No. </w:t>
      </w:r>
      <w:r>
        <w:rPr>
          <w:szCs w:val="24"/>
        </w:rPr>
        <w:t>24097146</w:t>
      </w:r>
    </w:p>
    <w:p w14:paraId="0BED94E6" w14:textId="77777777" w:rsidR="008F78CB" w:rsidRPr="009B400F" w:rsidRDefault="008F78CB" w:rsidP="008F78CB">
      <w:r w:rsidRPr="009B400F">
        <w:tab/>
      </w:r>
      <w:r w:rsidRPr="009B400F">
        <w:tab/>
      </w:r>
      <w:r w:rsidRPr="009B400F">
        <w:tab/>
      </w:r>
      <w:r w:rsidRPr="009B400F">
        <w:tab/>
      </w:r>
      <w:r w:rsidRPr="009B400F">
        <w:tab/>
      </w:r>
      <w:r w:rsidRPr="009B400F">
        <w:tab/>
        <w:t>1701 N. Congress Avenue</w:t>
      </w:r>
    </w:p>
    <w:p w14:paraId="3476056F" w14:textId="77777777" w:rsidR="008F78CB" w:rsidRPr="009B400F" w:rsidRDefault="008F78CB" w:rsidP="008F78CB">
      <w:r w:rsidRPr="009B400F">
        <w:tab/>
      </w:r>
      <w:r w:rsidRPr="009B400F">
        <w:tab/>
      </w:r>
      <w:r w:rsidRPr="009B400F">
        <w:tab/>
      </w:r>
      <w:r w:rsidRPr="009B400F">
        <w:tab/>
      </w:r>
      <w:r w:rsidRPr="009B400F">
        <w:tab/>
      </w:r>
      <w:r w:rsidRPr="009B400F">
        <w:tab/>
        <w:t>P.O. Box 13326</w:t>
      </w:r>
    </w:p>
    <w:p w14:paraId="2EBB50E9" w14:textId="77777777" w:rsidR="008F78CB" w:rsidRPr="009B400F" w:rsidRDefault="008F78CB" w:rsidP="008F78CB">
      <w:r w:rsidRPr="009B400F">
        <w:tab/>
      </w:r>
      <w:r w:rsidRPr="009B400F">
        <w:tab/>
      </w:r>
      <w:r w:rsidRPr="009B400F">
        <w:tab/>
      </w:r>
      <w:r w:rsidRPr="009B400F">
        <w:tab/>
      </w:r>
      <w:r w:rsidRPr="009B400F">
        <w:tab/>
      </w:r>
      <w:r w:rsidRPr="009B400F">
        <w:tab/>
        <w:t>Austin, Texas 78711-3326</w:t>
      </w:r>
    </w:p>
    <w:p w14:paraId="631BCF76" w14:textId="77777777" w:rsidR="008F78CB" w:rsidRPr="009B400F" w:rsidRDefault="008F78CB" w:rsidP="008F78CB">
      <w:r w:rsidRPr="009B400F">
        <w:tab/>
      </w:r>
      <w:r w:rsidRPr="009B400F">
        <w:tab/>
      </w:r>
      <w:r w:rsidRPr="009B400F">
        <w:tab/>
      </w:r>
      <w:r w:rsidRPr="009B400F">
        <w:tab/>
      </w:r>
      <w:r w:rsidRPr="009B400F">
        <w:tab/>
      </w:r>
      <w:r w:rsidRPr="009B400F">
        <w:tab/>
        <w:t>(512) 936-</w:t>
      </w:r>
      <w:r>
        <w:t>7265</w:t>
      </w:r>
    </w:p>
    <w:p w14:paraId="3CF2D362" w14:textId="77777777" w:rsidR="008F78CB" w:rsidRPr="009B400F" w:rsidRDefault="008F78CB" w:rsidP="008F78CB">
      <w:r w:rsidRPr="009B400F">
        <w:tab/>
      </w:r>
      <w:r w:rsidRPr="009B400F">
        <w:tab/>
      </w:r>
      <w:r w:rsidRPr="009B400F">
        <w:tab/>
      </w:r>
      <w:r w:rsidRPr="009B400F">
        <w:tab/>
      </w:r>
      <w:r w:rsidRPr="009B400F">
        <w:tab/>
      </w:r>
      <w:r w:rsidRPr="009B400F">
        <w:tab/>
        <w:t>(512) 936-7268 (facsimile)</w:t>
      </w:r>
    </w:p>
    <w:p w14:paraId="4AA4378F" w14:textId="77777777" w:rsidR="008F78CB" w:rsidRPr="009B400F" w:rsidRDefault="008F78CB" w:rsidP="008F78CB">
      <w:r>
        <w:tab/>
      </w:r>
      <w:r>
        <w:tab/>
      </w:r>
      <w:r>
        <w:tab/>
      </w:r>
      <w:r>
        <w:tab/>
      </w:r>
      <w:r>
        <w:tab/>
      </w:r>
      <w:r>
        <w:tab/>
        <w:t>kourtnee.jinks@puc.texas.gov</w:t>
      </w:r>
    </w:p>
    <w:p w14:paraId="6D95BBC8" w14:textId="77777777" w:rsidR="008F78CB" w:rsidRDefault="008F78CB" w:rsidP="008F78CB">
      <w:pPr>
        <w:pStyle w:val="Docketnumber"/>
        <w:rPr>
          <w:sz w:val="24"/>
          <w:szCs w:val="24"/>
        </w:rPr>
      </w:pPr>
    </w:p>
    <w:p w14:paraId="50C22010" w14:textId="0DDD1423" w:rsidR="004E5D7A" w:rsidRDefault="004E5D7A">
      <w:pPr>
        <w:jc w:val="left"/>
        <w:rPr>
          <w:b/>
          <w:caps/>
          <w:szCs w:val="24"/>
        </w:rPr>
      </w:pPr>
      <w:r>
        <w:rPr>
          <w:szCs w:val="24"/>
        </w:rPr>
        <w:br w:type="page"/>
      </w:r>
    </w:p>
    <w:p w14:paraId="18F44470" w14:textId="457C6882" w:rsidR="008F78CB" w:rsidRPr="00E57EBE" w:rsidRDefault="008F78CB" w:rsidP="008F78CB">
      <w:pPr>
        <w:pStyle w:val="Docketnumber"/>
        <w:rPr>
          <w:sz w:val="24"/>
          <w:szCs w:val="24"/>
        </w:rPr>
      </w:pPr>
      <w:r w:rsidRPr="00E57EBE">
        <w:rPr>
          <w:sz w:val="24"/>
          <w:szCs w:val="24"/>
        </w:rPr>
        <w:lastRenderedPageBreak/>
        <w:t xml:space="preserve">DOCKET NO.  </w:t>
      </w:r>
      <w:r>
        <w:rPr>
          <w:sz w:val="24"/>
          <w:szCs w:val="24"/>
        </w:rPr>
        <w:t>50014</w:t>
      </w:r>
    </w:p>
    <w:p w14:paraId="6DF24E35" w14:textId="77777777" w:rsidR="008F78CB" w:rsidRDefault="008F78CB" w:rsidP="008F78CB">
      <w:pPr>
        <w:pStyle w:val="Docketnumber"/>
        <w:rPr>
          <w:b w:val="0"/>
        </w:rPr>
      </w:pPr>
    </w:p>
    <w:p w14:paraId="03AF3913" w14:textId="77777777" w:rsidR="008F78CB" w:rsidRPr="00734AD5" w:rsidRDefault="008F78CB" w:rsidP="008F78CB">
      <w:pPr>
        <w:jc w:val="center"/>
        <w:rPr>
          <w:b/>
          <w:szCs w:val="24"/>
        </w:rPr>
      </w:pPr>
      <w:r w:rsidRPr="00734AD5">
        <w:rPr>
          <w:b/>
          <w:szCs w:val="24"/>
        </w:rPr>
        <w:t>CERTIFICATE OF SERVICE</w:t>
      </w:r>
    </w:p>
    <w:p w14:paraId="742D3E14" w14:textId="77777777" w:rsidR="008F78CB" w:rsidRPr="005161D8" w:rsidRDefault="008F78CB" w:rsidP="008F78CB">
      <w:pPr>
        <w:jc w:val="center"/>
        <w:rPr>
          <w:szCs w:val="24"/>
        </w:rPr>
      </w:pPr>
    </w:p>
    <w:p w14:paraId="24E804B1" w14:textId="316BF30E" w:rsidR="004E5D7A" w:rsidRPr="00523E11" w:rsidRDefault="004E5D7A" w:rsidP="004E5D7A">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1017BA">
        <w:rPr>
          <w:noProof/>
          <w:szCs w:val="24"/>
        </w:rPr>
        <w:t>April 23, 2020</w:t>
      </w:r>
      <w:r w:rsidRPr="00523E11">
        <w:rPr>
          <w:szCs w:val="24"/>
        </w:rPr>
        <w:fldChar w:fldCharType="end"/>
      </w:r>
      <w:r w:rsidRPr="00523E11">
        <w:rPr>
          <w:color w:val="0D0D0D"/>
          <w:szCs w:val="24"/>
        </w:rPr>
        <w:t>, in accordance with the Order Suspending Rules, issued in Project No. 50664.</w:t>
      </w:r>
    </w:p>
    <w:p w14:paraId="2EE64BFF" w14:textId="77777777" w:rsidR="008F78CB" w:rsidRPr="005161D8" w:rsidRDefault="008F78CB" w:rsidP="008F78CB">
      <w:pPr>
        <w:rPr>
          <w:szCs w:val="24"/>
        </w:rPr>
      </w:pPr>
    </w:p>
    <w:p w14:paraId="53FE4150" w14:textId="14B6D3CD" w:rsidR="008F78CB" w:rsidRPr="005161D8" w:rsidRDefault="008F78CB" w:rsidP="008F78CB">
      <w:pPr>
        <w:pStyle w:val="Normaldouble"/>
        <w:spacing w:line="240" w:lineRule="auto"/>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r>
      <w:r w:rsidR="00E54C38" w:rsidRPr="00E54C38">
        <w:rPr>
          <w:u w:val="single"/>
        </w:rPr>
        <w:t xml:space="preserve">s/ Kourtnee Jinks               </w:t>
      </w:r>
      <w:r w:rsidR="00E54C38" w:rsidRPr="00E54C38">
        <w:rPr>
          <w:color w:val="FFFFFF" w:themeColor="background1"/>
          <w:u w:val="single"/>
        </w:rPr>
        <w:t>m</w:t>
      </w:r>
      <w:bookmarkStart w:id="1" w:name="_GoBack"/>
      <w:bookmarkEnd w:id="1"/>
    </w:p>
    <w:p w14:paraId="2E71CF67" w14:textId="4D37D854" w:rsidR="0038776A" w:rsidRPr="008F78CB" w:rsidRDefault="008F78CB" w:rsidP="008F78CB">
      <w:pPr>
        <w:ind w:left="4320"/>
        <w:rPr>
          <w:rFonts w:eastAsia="Calibri"/>
        </w:rPr>
      </w:pPr>
      <w:r>
        <w:rPr>
          <w:rFonts w:eastAsia="Calibri"/>
        </w:rPr>
        <w:t>Kourtnee Jinks</w:t>
      </w:r>
    </w:p>
    <w:sectPr w:rsidR="0038776A" w:rsidRPr="008F78C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D29E7" w14:textId="77777777" w:rsidR="000575D5" w:rsidRDefault="000575D5">
      <w:r>
        <w:separator/>
      </w:r>
    </w:p>
  </w:endnote>
  <w:endnote w:type="continuationSeparator" w:id="0">
    <w:p w14:paraId="5DB6B5D7" w14:textId="77777777" w:rsidR="000575D5" w:rsidRDefault="00057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A83E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0519">
      <w:rPr>
        <w:rStyle w:val="PageNumber"/>
        <w:noProof/>
      </w:rPr>
      <w:t>3</w:t>
    </w:r>
    <w:r>
      <w:rPr>
        <w:rStyle w:val="PageNumber"/>
      </w:rPr>
      <w:fldChar w:fldCharType="end"/>
    </w:r>
  </w:p>
  <w:p w14:paraId="06E43BE6" w14:textId="77777777" w:rsidR="009C1544" w:rsidRDefault="009C1544" w:rsidP="009B61E3">
    <w:pPr>
      <w:pStyle w:val="Footer"/>
      <w:framePr w:wrap="around" w:vAnchor="text" w:hAnchor="page" w:x="1702" w:y="61"/>
      <w:rPr>
        <w:rStyle w:val="PageNumber"/>
      </w:rPr>
    </w:pPr>
  </w:p>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E6E24" w14:textId="77777777" w:rsidR="000575D5" w:rsidRDefault="000575D5">
      <w:r>
        <w:separator/>
      </w:r>
    </w:p>
  </w:footnote>
  <w:footnote w:type="continuationSeparator" w:id="0">
    <w:p w14:paraId="2C960D1E" w14:textId="77777777" w:rsidR="000575D5" w:rsidRDefault="00057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9344E84"/>
    <w:multiLevelType w:val="hybridMultilevel"/>
    <w:tmpl w:val="667CFB26"/>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4"/>
  </w:num>
  <w:num w:numId="8">
    <w:abstractNumId w:val="5"/>
  </w:num>
  <w:num w:numId="9">
    <w:abstractNumId w:val="7"/>
  </w:num>
  <w:num w:numId="10">
    <w:abstractNumId w:val="8"/>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5B5"/>
    <w:rsid w:val="0000791F"/>
    <w:rsid w:val="000134BB"/>
    <w:rsid w:val="000135BA"/>
    <w:rsid w:val="00015160"/>
    <w:rsid w:val="000233F8"/>
    <w:rsid w:val="000337EB"/>
    <w:rsid w:val="000416A1"/>
    <w:rsid w:val="00045794"/>
    <w:rsid w:val="00050EC3"/>
    <w:rsid w:val="000575D5"/>
    <w:rsid w:val="000621BB"/>
    <w:rsid w:val="00072FE5"/>
    <w:rsid w:val="000734A9"/>
    <w:rsid w:val="00075F3B"/>
    <w:rsid w:val="000767DB"/>
    <w:rsid w:val="000857EC"/>
    <w:rsid w:val="00092B02"/>
    <w:rsid w:val="0009361B"/>
    <w:rsid w:val="0009426E"/>
    <w:rsid w:val="00094D6D"/>
    <w:rsid w:val="000A60F4"/>
    <w:rsid w:val="000B10C9"/>
    <w:rsid w:val="000B163B"/>
    <w:rsid w:val="000B1812"/>
    <w:rsid w:val="000B19D8"/>
    <w:rsid w:val="000C4031"/>
    <w:rsid w:val="000C6AF9"/>
    <w:rsid w:val="000D3CDD"/>
    <w:rsid w:val="000D4635"/>
    <w:rsid w:val="000D5F63"/>
    <w:rsid w:val="000E26FE"/>
    <w:rsid w:val="000E6961"/>
    <w:rsid w:val="000F1B5D"/>
    <w:rsid w:val="000F1F40"/>
    <w:rsid w:val="000F6BEB"/>
    <w:rsid w:val="000F7F9C"/>
    <w:rsid w:val="001017BA"/>
    <w:rsid w:val="00101E9A"/>
    <w:rsid w:val="00104BD4"/>
    <w:rsid w:val="00111043"/>
    <w:rsid w:val="001171A2"/>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4FA8"/>
    <w:rsid w:val="00175CB6"/>
    <w:rsid w:val="00176985"/>
    <w:rsid w:val="00176D68"/>
    <w:rsid w:val="00196EC4"/>
    <w:rsid w:val="00197531"/>
    <w:rsid w:val="001A2D16"/>
    <w:rsid w:val="001A3899"/>
    <w:rsid w:val="001A444F"/>
    <w:rsid w:val="001A7DBE"/>
    <w:rsid w:val="001B0D9A"/>
    <w:rsid w:val="001B3A39"/>
    <w:rsid w:val="001B6CC3"/>
    <w:rsid w:val="001B7CA7"/>
    <w:rsid w:val="001C0397"/>
    <w:rsid w:val="001C0EBF"/>
    <w:rsid w:val="001C28A6"/>
    <w:rsid w:val="001C30DB"/>
    <w:rsid w:val="001C38BF"/>
    <w:rsid w:val="001C3BDA"/>
    <w:rsid w:val="001C7951"/>
    <w:rsid w:val="001D0EFA"/>
    <w:rsid w:val="001E0547"/>
    <w:rsid w:val="001E1E75"/>
    <w:rsid w:val="001E20AB"/>
    <w:rsid w:val="001E55D1"/>
    <w:rsid w:val="001F5FDD"/>
    <w:rsid w:val="00200BAF"/>
    <w:rsid w:val="00201516"/>
    <w:rsid w:val="0020243D"/>
    <w:rsid w:val="002034B3"/>
    <w:rsid w:val="0020473E"/>
    <w:rsid w:val="00205B5A"/>
    <w:rsid w:val="00206275"/>
    <w:rsid w:val="00213A9A"/>
    <w:rsid w:val="0021567A"/>
    <w:rsid w:val="00216C66"/>
    <w:rsid w:val="00217977"/>
    <w:rsid w:val="00220993"/>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75D01"/>
    <w:rsid w:val="00282897"/>
    <w:rsid w:val="00283F39"/>
    <w:rsid w:val="00285A49"/>
    <w:rsid w:val="00286D26"/>
    <w:rsid w:val="0029005F"/>
    <w:rsid w:val="00296BA8"/>
    <w:rsid w:val="002A2A65"/>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510"/>
    <w:rsid w:val="002F479D"/>
    <w:rsid w:val="003021A2"/>
    <w:rsid w:val="003033F1"/>
    <w:rsid w:val="00303A45"/>
    <w:rsid w:val="00304B15"/>
    <w:rsid w:val="00305298"/>
    <w:rsid w:val="00322AFF"/>
    <w:rsid w:val="00332458"/>
    <w:rsid w:val="003346A4"/>
    <w:rsid w:val="00336ACF"/>
    <w:rsid w:val="00341854"/>
    <w:rsid w:val="003455B0"/>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9072C"/>
    <w:rsid w:val="00391CAF"/>
    <w:rsid w:val="00392982"/>
    <w:rsid w:val="0039363F"/>
    <w:rsid w:val="003939C2"/>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7A59"/>
    <w:rsid w:val="003F72A0"/>
    <w:rsid w:val="00403B88"/>
    <w:rsid w:val="00404493"/>
    <w:rsid w:val="0041248F"/>
    <w:rsid w:val="00414B92"/>
    <w:rsid w:val="00422A05"/>
    <w:rsid w:val="00423664"/>
    <w:rsid w:val="004259C2"/>
    <w:rsid w:val="00431973"/>
    <w:rsid w:val="00432B9B"/>
    <w:rsid w:val="00433A8B"/>
    <w:rsid w:val="00434247"/>
    <w:rsid w:val="00435C56"/>
    <w:rsid w:val="00437F13"/>
    <w:rsid w:val="00444FEA"/>
    <w:rsid w:val="004478B0"/>
    <w:rsid w:val="00450C29"/>
    <w:rsid w:val="00451ADC"/>
    <w:rsid w:val="004540A3"/>
    <w:rsid w:val="004540CD"/>
    <w:rsid w:val="0046087E"/>
    <w:rsid w:val="00462CD1"/>
    <w:rsid w:val="00464A13"/>
    <w:rsid w:val="004668FF"/>
    <w:rsid w:val="00466FD6"/>
    <w:rsid w:val="00472755"/>
    <w:rsid w:val="004730EC"/>
    <w:rsid w:val="00473325"/>
    <w:rsid w:val="004805B0"/>
    <w:rsid w:val="00482D74"/>
    <w:rsid w:val="00483D52"/>
    <w:rsid w:val="00485D02"/>
    <w:rsid w:val="00485D9D"/>
    <w:rsid w:val="00490341"/>
    <w:rsid w:val="00490A9A"/>
    <w:rsid w:val="00492C92"/>
    <w:rsid w:val="004933EC"/>
    <w:rsid w:val="00496951"/>
    <w:rsid w:val="004A1DC4"/>
    <w:rsid w:val="004A25AE"/>
    <w:rsid w:val="004A4C04"/>
    <w:rsid w:val="004B4A42"/>
    <w:rsid w:val="004C4866"/>
    <w:rsid w:val="004D20DD"/>
    <w:rsid w:val="004D4487"/>
    <w:rsid w:val="004D5E0E"/>
    <w:rsid w:val="004E170B"/>
    <w:rsid w:val="004E4207"/>
    <w:rsid w:val="004E5152"/>
    <w:rsid w:val="004E563C"/>
    <w:rsid w:val="004E5D7A"/>
    <w:rsid w:val="004F3113"/>
    <w:rsid w:val="004F50B1"/>
    <w:rsid w:val="004F5DD2"/>
    <w:rsid w:val="005024E1"/>
    <w:rsid w:val="00516C63"/>
    <w:rsid w:val="00517C97"/>
    <w:rsid w:val="00524793"/>
    <w:rsid w:val="00530AD4"/>
    <w:rsid w:val="00535DF6"/>
    <w:rsid w:val="0053606B"/>
    <w:rsid w:val="0054012D"/>
    <w:rsid w:val="005528A6"/>
    <w:rsid w:val="00553BD2"/>
    <w:rsid w:val="00553C4C"/>
    <w:rsid w:val="005545F8"/>
    <w:rsid w:val="00555175"/>
    <w:rsid w:val="00555E35"/>
    <w:rsid w:val="00556D0C"/>
    <w:rsid w:val="005617AE"/>
    <w:rsid w:val="0057080C"/>
    <w:rsid w:val="0057620A"/>
    <w:rsid w:val="00580D8D"/>
    <w:rsid w:val="005815CB"/>
    <w:rsid w:val="005834E1"/>
    <w:rsid w:val="00587716"/>
    <w:rsid w:val="0059197A"/>
    <w:rsid w:val="00595FDD"/>
    <w:rsid w:val="0059639F"/>
    <w:rsid w:val="00596A01"/>
    <w:rsid w:val="00596DB2"/>
    <w:rsid w:val="005A31F1"/>
    <w:rsid w:val="005A5588"/>
    <w:rsid w:val="005A652A"/>
    <w:rsid w:val="005B6597"/>
    <w:rsid w:val="005B76D0"/>
    <w:rsid w:val="005B7B7B"/>
    <w:rsid w:val="005C5115"/>
    <w:rsid w:val="005C6EE1"/>
    <w:rsid w:val="005D0E47"/>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7CD0"/>
    <w:rsid w:val="00633065"/>
    <w:rsid w:val="006332E6"/>
    <w:rsid w:val="00634EE7"/>
    <w:rsid w:val="00635E68"/>
    <w:rsid w:val="00637E8C"/>
    <w:rsid w:val="0064292A"/>
    <w:rsid w:val="006470FE"/>
    <w:rsid w:val="00650A71"/>
    <w:rsid w:val="0065501F"/>
    <w:rsid w:val="006570BC"/>
    <w:rsid w:val="00662506"/>
    <w:rsid w:val="0066299F"/>
    <w:rsid w:val="00662F0A"/>
    <w:rsid w:val="006639AD"/>
    <w:rsid w:val="006651F5"/>
    <w:rsid w:val="0066794B"/>
    <w:rsid w:val="0067150E"/>
    <w:rsid w:val="00672B9B"/>
    <w:rsid w:val="00673C38"/>
    <w:rsid w:val="0068561E"/>
    <w:rsid w:val="0068771C"/>
    <w:rsid w:val="00687DD6"/>
    <w:rsid w:val="00687ECC"/>
    <w:rsid w:val="00692AD3"/>
    <w:rsid w:val="006964B5"/>
    <w:rsid w:val="006A105D"/>
    <w:rsid w:val="006B0369"/>
    <w:rsid w:val="006B7C4B"/>
    <w:rsid w:val="006C17D8"/>
    <w:rsid w:val="006C2E8A"/>
    <w:rsid w:val="006C376D"/>
    <w:rsid w:val="006D13DF"/>
    <w:rsid w:val="006D3B00"/>
    <w:rsid w:val="006D7DB2"/>
    <w:rsid w:val="006E3070"/>
    <w:rsid w:val="006E6D50"/>
    <w:rsid w:val="006E72CB"/>
    <w:rsid w:val="006F0D8D"/>
    <w:rsid w:val="006F3A4D"/>
    <w:rsid w:val="006F3BE8"/>
    <w:rsid w:val="00701AE9"/>
    <w:rsid w:val="00701F55"/>
    <w:rsid w:val="007028F4"/>
    <w:rsid w:val="0070341A"/>
    <w:rsid w:val="007035E0"/>
    <w:rsid w:val="00706EA0"/>
    <w:rsid w:val="00707EF1"/>
    <w:rsid w:val="0071409A"/>
    <w:rsid w:val="007154AA"/>
    <w:rsid w:val="00716AB7"/>
    <w:rsid w:val="00720E72"/>
    <w:rsid w:val="00721484"/>
    <w:rsid w:val="007271CB"/>
    <w:rsid w:val="007272F3"/>
    <w:rsid w:val="00734222"/>
    <w:rsid w:val="00735FE0"/>
    <w:rsid w:val="00736E45"/>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91658"/>
    <w:rsid w:val="00796446"/>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DBC"/>
    <w:rsid w:val="007D4FDA"/>
    <w:rsid w:val="007D59AE"/>
    <w:rsid w:val="007D6179"/>
    <w:rsid w:val="007E1BD2"/>
    <w:rsid w:val="007E4FD6"/>
    <w:rsid w:val="007F05DA"/>
    <w:rsid w:val="007F19FD"/>
    <w:rsid w:val="007F28AE"/>
    <w:rsid w:val="007F7062"/>
    <w:rsid w:val="0080064A"/>
    <w:rsid w:val="0080184F"/>
    <w:rsid w:val="00801BEE"/>
    <w:rsid w:val="00805FB2"/>
    <w:rsid w:val="008101F4"/>
    <w:rsid w:val="00812C0E"/>
    <w:rsid w:val="00813959"/>
    <w:rsid w:val="008146C8"/>
    <w:rsid w:val="00827E46"/>
    <w:rsid w:val="00846061"/>
    <w:rsid w:val="008529AE"/>
    <w:rsid w:val="00854779"/>
    <w:rsid w:val="00854EC6"/>
    <w:rsid w:val="00855A5A"/>
    <w:rsid w:val="008579D7"/>
    <w:rsid w:val="008606AB"/>
    <w:rsid w:val="00872227"/>
    <w:rsid w:val="00873122"/>
    <w:rsid w:val="0088061E"/>
    <w:rsid w:val="008814ED"/>
    <w:rsid w:val="00885ACC"/>
    <w:rsid w:val="00885CD1"/>
    <w:rsid w:val="00886ACB"/>
    <w:rsid w:val="008915EB"/>
    <w:rsid w:val="008947F4"/>
    <w:rsid w:val="008965C0"/>
    <w:rsid w:val="008A0CD3"/>
    <w:rsid w:val="008A58BD"/>
    <w:rsid w:val="008A7F35"/>
    <w:rsid w:val="008B0CAF"/>
    <w:rsid w:val="008B5086"/>
    <w:rsid w:val="008C3CAF"/>
    <w:rsid w:val="008D0224"/>
    <w:rsid w:val="008D3B53"/>
    <w:rsid w:val="008D4CAE"/>
    <w:rsid w:val="008D585A"/>
    <w:rsid w:val="008E4957"/>
    <w:rsid w:val="008E5F5E"/>
    <w:rsid w:val="008E618A"/>
    <w:rsid w:val="008E684E"/>
    <w:rsid w:val="008F1B72"/>
    <w:rsid w:val="008F3139"/>
    <w:rsid w:val="008F36DB"/>
    <w:rsid w:val="008F78CB"/>
    <w:rsid w:val="00903852"/>
    <w:rsid w:val="00906A0C"/>
    <w:rsid w:val="00906C49"/>
    <w:rsid w:val="00911CA1"/>
    <w:rsid w:val="00925917"/>
    <w:rsid w:val="00926F04"/>
    <w:rsid w:val="00930B8D"/>
    <w:rsid w:val="00932E23"/>
    <w:rsid w:val="00933F91"/>
    <w:rsid w:val="00936A79"/>
    <w:rsid w:val="00940316"/>
    <w:rsid w:val="009410CB"/>
    <w:rsid w:val="00944CF8"/>
    <w:rsid w:val="0094746C"/>
    <w:rsid w:val="00953708"/>
    <w:rsid w:val="00953B7B"/>
    <w:rsid w:val="00960F8F"/>
    <w:rsid w:val="00965618"/>
    <w:rsid w:val="00971254"/>
    <w:rsid w:val="00971899"/>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BE7"/>
    <w:rsid w:val="009B303C"/>
    <w:rsid w:val="009B3451"/>
    <w:rsid w:val="009B4782"/>
    <w:rsid w:val="009B61E3"/>
    <w:rsid w:val="009B7440"/>
    <w:rsid w:val="009C0DF5"/>
    <w:rsid w:val="009C1544"/>
    <w:rsid w:val="009C1C3E"/>
    <w:rsid w:val="009C2816"/>
    <w:rsid w:val="009C690A"/>
    <w:rsid w:val="009C6BEE"/>
    <w:rsid w:val="009D2638"/>
    <w:rsid w:val="009D642E"/>
    <w:rsid w:val="009E324E"/>
    <w:rsid w:val="009E3A90"/>
    <w:rsid w:val="009E4865"/>
    <w:rsid w:val="009E53B8"/>
    <w:rsid w:val="009E68FE"/>
    <w:rsid w:val="009F3C45"/>
    <w:rsid w:val="009F4CE6"/>
    <w:rsid w:val="009F6C74"/>
    <w:rsid w:val="00A1058B"/>
    <w:rsid w:val="00A127F6"/>
    <w:rsid w:val="00A14345"/>
    <w:rsid w:val="00A1461F"/>
    <w:rsid w:val="00A1685B"/>
    <w:rsid w:val="00A20D13"/>
    <w:rsid w:val="00A25538"/>
    <w:rsid w:val="00A265AF"/>
    <w:rsid w:val="00A26D1E"/>
    <w:rsid w:val="00A2740F"/>
    <w:rsid w:val="00A307DF"/>
    <w:rsid w:val="00A30819"/>
    <w:rsid w:val="00A357F1"/>
    <w:rsid w:val="00A363EE"/>
    <w:rsid w:val="00A36FC0"/>
    <w:rsid w:val="00A37740"/>
    <w:rsid w:val="00A40248"/>
    <w:rsid w:val="00A42644"/>
    <w:rsid w:val="00A430F3"/>
    <w:rsid w:val="00A459A0"/>
    <w:rsid w:val="00A603FA"/>
    <w:rsid w:val="00A67B85"/>
    <w:rsid w:val="00A702F0"/>
    <w:rsid w:val="00A70979"/>
    <w:rsid w:val="00A714E3"/>
    <w:rsid w:val="00A747AD"/>
    <w:rsid w:val="00A75CE5"/>
    <w:rsid w:val="00A76E69"/>
    <w:rsid w:val="00A81770"/>
    <w:rsid w:val="00A82BFB"/>
    <w:rsid w:val="00A851D8"/>
    <w:rsid w:val="00A90589"/>
    <w:rsid w:val="00A96F2C"/>
    <w:rsid w:val="00AA1D87"/>
    <w:rsid w:val="00AA1EF3"/>
    <w:rsid w:val="00AA212D"/>
    <w:rsid w:val="00AA3B84"/>
    <w:rsid w:val="00AA4397"/>
    <w:rsid w:val="00AA4BF1"/>
    <w:rsid w:val="00AB5C6D"/>
    <w:rsid w:val="00AC4F67"/>
    <w:rsid w:val="00AC5BD9"/>
    <w:rsid w:val="00AD1E9F"/>
    <w:rsid w:val="00AD27C1"/>
    <w:rsid w:val="00AD3B4A"/>
    <w:rsid w:val="00AE185A"/>
    <w:rsid w:val="00AE1CB0"/>
    <w:rsid w:val="00AE3211"/>
    <w:rsid w:val="00AE4383"/>
    <w:rsid w:val="00AE4F84"/>
    <w:rsid w:val="00AE597A"/>
    <w:rsid w:val="00AE66A7"/>
    <w:rsid w:val="00AF09F0"/>
    <w:rsid w:val="00AF3657"/>
    <w:rsid w:val="00AF4DC4"/>
    <w:rsid w:val="00AF7022"/>
    <w:rsid w:val="00B01365"/>
    <w:rsid w:val="00B1063A"/>
    <w:rsid w:val="00B12542"/>
    <w:rsid w:val="00B26DE3"/>
    <w:rsid w:val="00B34890"/>
    <w:rsid w:val="00B435B5"/>
    <w:rsid w:val="00B43827"/>
    <w:rsid w:val="00B43A8C"/>
    <w:rsid w:val="00B510F6"/>
    <w:rsid w:val="00B52BE5"/>
    <w:rsid w:val="00B54500"/>
    <w:rsid w:val="00B564B1"/>
    <w:rsid w:val="00B564B6"/>
    <w:rsid w:val="00B60332"/>
    <w:rsid w:val="00B60618"/>
    <w:rsid w:val="00B651B9"/>
    <w:rsid w:val="00B65F19"/>
    <w:rsid w:val="00B66DE3"/>
    <w:rsid w:val="00B71A98"/>
    <w:rsid w:val="00B801E5"/>
    <w:rsid w:val="00B82BFE"/>
    <w:rsid w:val="00B85738"/>
    <w:rsid w:val="00B8660D"/>
    <w:rsid w:val="00B867A0"/>
    <w:rsid w:val="00B95568"/>
    <w:rsid w:val="00B955C6"/>
    <w:rsid w:val="00B959A2"/>
    <w:rsid w:val="00B96C9C"/>
    <w:rsid w:val="00B96D8A"/>
    <w:rsid w:val="00B971AD"/>
    <w:rsid w:val="00B97BAB"/>
    <w:rsid w:val="00BA0223"/>
    <w:rsid w:val="00BA139E"/>
    <w:rsid w:val="00BA175C"/>
    <w:rsid w:val="00BA2217"/>
    <w:rsid w:val="00BA684F"/>
    <w:rsid w:val="00BB0FE8"/>
    <w:rsid w:val="00BC010F"/>
    <w:rsid w:val="00BC4D71"/>
    <w:rsid w:val="00BC4E5F"/>
    <w:rsid w:val="00BC587A"/>
    <w:rsid w:val="00BD1CEC"/>
    <w:rsid w:val="00BD1E4A"/>
    <w:rsid w:val="00BD2203"/>
    <w:rsid w:val="00BD3D7A"/>
    <w:rsid w:val="00BD6580"/>
    <w:rsid w:val="00BE0033"/>
    <w:rsid w:val="00BE364D"/>
    <w:rsid w:val="00BE3ECD"/>
    <w:rsid w:val="00BE64B8"/>
    <w:rsid w:val="00BE6646"/>
    <w:rsid w:val="00BE67F2"/>
    <w:rsid w:val="00BF0187"/>
    <w:rsid w:val="00BF364D"/>
    <w:rsid w:val="00BF63C1"/>
    <w:rsid w:val="00BF68C9"/>
    <w:rsid w:val="00C027F5"/>
    <w:rsid w:val="00C02A87"/>
    <w:rsid w:val="00C10544"/>
    <w:rsid w:val="00C17953"/>
    <w:rsid w:val="00C22363"/>
    <w:rsid w:val="00C22F7D"/>
    <w:rsid w:val="00C23AFC"/>
    <w:rsid w:val="00C23DA4"/>
    <w:rsid w:val="00C25FEB"/>
    <w:rsid w:val="00C34BFD"/>
    <w:rsid w:val="00C34DA2"/>
    <w:rsid w:val="00C417D0"/>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91A3A"/>
    <w:rsid w:val="00C97024"/>
    <w:rsid w:val="00CA3F65"/>
    <w:rsid w:val="00CB13E6"/>
    <w:rsid w:val="00CB18F4"/>
    <w:rsid w:val="00CB3671"/>
    <w:rsid w:val="00CB6492"/>
    <w:rsid w:val="00CB70B5"/>
    <w:rsid w:val="00CC1F01"/>
    <w:rsid w:val="00CC1F51"/>
    <w:rsid w:val="00CC22BE"/>
    <w:rsid w:val="00CC2376"/>
    <w:rsid w:val="00CC2E19"/>
    <w:rsid w:val="00CC3603"/>
    <w:rsid w:val="00CC45F3"/>
    <w:rsid w:val="00CD02A7"/>
    <w:rsid w:val="00CD498C"/>
    <w:rsid w:val="00CD7193"/>
    <w:rsid w:val="00CE16ED"/>
    <w:rsid w:val="00CE6EF2"/>
    <w:rsid w:val="00CF115C"/>
    <w:rsid w:val="00D01DC2"/>
    <w:rsid w:val="00D03766"/>
    <w:rsid w:val="00D11758"/>
    <w:rsid w:val="00D12BA5"/>
    <w:rsid w:val="00D207FC"/>
    <w:rsid w:val="00D2238A"/>
    <w:rsid w:val="00D32DFB"/>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5B5D"/>
    <w:rsid w:val="00E363C9"/>
    <w:rsid w:val="00E502A6"/>
    <w:rsid w:val="00E5280E"/>
    <w:rsid w:val="00E54C38"/>
    <w:rsid w:val="00E57EBE"/>
    <w:rsid w:val="00E60E28"/>
    <w:rsid w:val="00E715A7"/>
    <w:rsid w:val="00E752FC"/>
    <w:rsid w:val="00E761EA"/>
    <w:rsid w:val="00E77066"/>
    <w:rsid w:val="00E770E2"/>
    <w:rsid w:val="00E87ACF"/>
    <w:rsid w:val="00E91947"/>
    <w:rsid w:val="00E95CD2"/>
    <w:rsid w:val="00EA1E82"/>
    <w:rsid w:val="00EA3D0E"/>
    <w:rsid w:val="00EA42E6"/>
    <w:rsid w:val="00EA4903"/>
    <w:rsid w:val="00EA5AE1"/>
    <w:rsid w:val="00EB2CDA"/>
    <w:rsid w:val="00EB3D39"/>
    <w:rsid w:val="00EB49DB"/>
    <w:rsid w:val="00EB55D9"/>
    <w:rsid w:val="00EC0921"/>
    <w:rsid w:val="00EC5E5D"/>
    <w:rsid w:val="00EC6242"/>
    <w:rsid w:val="00ED1EB1"/>
    <w:rsid w:val="00ED2701"/>
    <w:rsid w:val="00ED3908"/>
    <w:rsid w:val="00ED705B"/>
    <w:rsid w:val="00EE201B"/>
    <w:rsid w:val="00EE349A"/>
    <w:rsid w:val="00EE3FDB"/>
    <w:rsid w:val="00EE6EF1"/>
    <w:rsid w:val="00EF3738"/>
    <w:rsid w:val="00EF39CA"/>
    <w:rsid w:val="00F013C0"/>
    <w:rsid w:val="00F06112"/>
    <w:rsid w:val="00F06133"/>
    <w:rsid w:val="00F121A6"/>
    <w:rsid w:val="00F12632"/>
    <w:rsid w:val="00F16117"/>
    <w:rsid w:val="00F26DAF"/>
    <w:rsid w:val="00F27DD3"/>
    <w:rsid w:val="00F3191C"/>
    <w:rsid w:val="00F34435"/>
    <w:rsid w:val="00F37917"/>
    <w:rsid w:val="00F46C47"/>
    <w:rsid w:val="00F552DE"/>
    <w:rsid w:val="00F55490"/>
    <w:rsid w:val="00F6037A"/>
    <w:rsid w:val="00F603DB"/>
    <w:rsid w:val="00F63C91"/>
    <w:rsid w:val="00F6501E"/>
    <w:rsid w:val="00F70835"/>
    <w:rsid w:val="00F70A2C"/>
    <w:rsid w:val="00F70B3E"/>
    <w:rsid w:val="00F71134"/>
    <w:rsid w:val="00F7288B"/>
    <w:rsid w:val="00F8061A"/>
    <w:rsid w:val="00F83A1D"/>
    <w:rsid w:val="00F87258"/>
    <w:rsid w:val="00F9178E"/>
    <w:rsid w:val="00F929F0"/>
    <w:rsid w:val="00F94F2F"/>
    <w:rsid w:val="00F97025"/>
    <w:rsid w:val="00FA7577"/>
    <w:rsid w:val="00FB21E9"/>
    <w:rsid w:val="00FB5783"/>
    <w:rsid w:val="00FC04B0"/>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8F78C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F86E-3385-417D-8B71-E7DDC3BC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2744</Characters>
  <Application>Microsoft Office Word</Application>
  <DocSecurity>0</DocSecurity>
  <Lines>22</Lines>
  <Paragraphs>6</Paragraphs>
  <ScaleCrop>false</ScaleCrop>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2020-04-23T16:44:00Z</dcterms:created>
  <dcterms:modified xsi:type="dcterms:W3CDTF">2020-04-23T16:44:00Z</dcterms:modified>
</cp:coreProperties>
</file>